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23" w:rsidRPr="00342223" w:rsidRDefault="00342223" w:rsidP="00342223">
      <w:pPr>
        <w:widowControl w:val="0"/>
        <w:autoSpaceDE w:val="0"/>
        <w:autoSpaceDN w:val="0"/>
        <w:contextualSpacing/>
        <w:jc w:val="both"/>
        <w:rPr>
          <w:sz w:val="20"/>
          <w:szCs w:val="20"/>
        </w:rPr>
      </w:pPr>
      <w:r w:rsidRPr="00342223">
        <w:rPr>
          <w:sz w:val="20"/>
          <w:szCs w:val="20"/>
          <w:lang w:val="hr-HR"/>
        </w:rPr>
        <w:t xml:space="preserve">Na osnovu odredaba člana </w:t>
      </w:r>
      <w:r w:rsidR="001E66E2">
        <w:rPr>
          <w:sz w:val="20"/>
          <w:szCs w:val="20"/>
          <w:lang w:val="hr-HR"/>
        </w:rPr>
        <w:t xml:space="preserve">118. Zakona o radu (“Službene </w:t>
      </w:r>
      <w:r w:rsidRPr="00342223">
        <w:rPr>
          <w:sz w:val="20"/>
          <w:szCs w:val="20"/>
          <w:lang w:val="hr-HR"/>
        </w:rPr>
        <w:t xml:space="preserve">novine FBiH”, broj: 26/16, 89/18, 44/22, 39/24), člana </w:t>
      </w:r>
      <w:r w:rsidRPr="00342223">
        <w:rPr>
          <w:sz w:val="20"/>
          <w:szCs w:val="20"/>
          <w:lang w:eastAsia="bs-Latn-BA"/>
        </w:rPr>
        <w:t xml:space="preserve">108. Zakona o odgoju i obrazovanju u osnovnoj i srednjoj školi u </w:t>
      </w:r>
      <w:r>
        <w:rPr>
          <w:sz w:val="20"/>
          <w:szCs w:val="20"/>
          <w:lang w:eastAsia="bs-Latn-BA"/>
        </w:rPr>
        <w:t xml:space="preserve">Kantonu Sarajevo </w:t>
      </w:r>
      <w:r w:rsidRPr="00342223">
        <w:rPr>
          <w:sz w:val="20"/>
          <w:szCs w:val="20"/>
          <w:lang w:eastAsia="bs-Latn-BA"/>
        </w:rPr>
        <w:t>(„Službene novine Kantona Sarajevo“</w:t>
      </w:r>
      <w:r>
        <w:rPr>
          <w:sz w:val="20"/>
          <w:szCs w:val="20"/>
          <w:lang w:eastAsia="bs-Latn-BA"/>
        </w:rPr>
        <w:t>,  broj:</w:t>
      </w:r>
      <w:r w:rsidRPr="00342223">
        <w:rPr>
          <w:sz w:val="20"/>
          <w:szCs w:val="20"/>
          <w:lang w:eastAsia="bs-Latn-BA"/>
        </w:rPr>
        <w:t xml:space="preserve"> 27/24), člana 2. stav (4) Kolektivnog ugovora o izmjeni Kolektivnog ugovora za djelatnosti predškolskog odgoja i  osnovnog odgoja i obrazovanja u Kantonu Sarajevo („Sl</w:t>
      </w:r>
      <w:r>
        <w:rPr>
          <w:sz w:val="20"/>
          <w:szCs w:val="20"/>
          <w:lang w:eastAsia="bs-Latn-BA"/>
        </w:rPr>
        <w:t xml:space="preserve">užbene novine Kantona Sarajevo“, </w:t>
      </w:r>
      <w:r w:rsidRPr="00342223">
        <w:rPr>
          <w:sz w:val="20"/>
          <w:szCs w:val="20"/>
          <w:lang w:eastAsia="bs-Latn-BA"/>
        </w:rPr>
        <w:t>broj</w:t>
      </w:r>
      <w:r>
        <w:rPr>
          <w:sz w:val="20"/>
          <w:szCs w:val="20"/>
          <w:lang w:eastAsia="bs-Latn-BA"/>
        </w:rPr>
        <w:t>:</w:t>
      </w:r>
      <w:r w:rsidRPr="00342223">
        <w:rPr>
          <w:sz w:val="20"/>
          <w:szCs w:val="20"/>
          <w:lang w:eastAsia="bs-Latn-BA"/>
        </w:rPr>
        <w:t xml:space="preserve"> 17/25)</w:t>
      </w:r>
      <w:r w:rsidRPr="00342223">
        <w:rPr>
          <w:sz w:val="20"/>
          <w:szCs w:val="20"/>
        </w:rPr>
        <w:t xml:space="preserve"> i člana 4. Poslovnika o radu, </w:t>
      </w:r>
      <w:r w:rsidRPr="00342223">
        <w:rPr>
          <w:b/>
          <w:sz w:val="20"/>
          <w:szCs w:val="20"/>
        </w:rPr>
        <w:t>uz prethodne konsultacije i saglasnost predstavnika Sindikata JU</w:t>
      </w:r>
      <w:r>
        <w:rPr>
          <w:b/>
          <w:sz w:val="20"/>
          <w:szCs w:val="20"/>
        </w:rPr>
        <w:t xml:space="preserve"> Osnovne škole „Zaim Kolar“ Dejčići</w:t>
      </w:r>
      <w:r w:rsidRPr="00342223">
        <w:rPr>
          <w:b/>
          <w:sz w:val="20"/>
          <w:szCs w:val="20"/>
        </w:rPr>
        <w:t xml:space="preserve">, te dostavljeno pisano mišljenje, akt broj: </w:t>
      </w:r>
      <w:r w:rsidR="00472D3D" w:rsidRPr="00472D3D">
        <w:rPr>
          <w:b/>
          <w:sz w:val="20"/>
          <w:szCs w:val="20"/>
        </w:rPr>
        <w:t>01-67/25 od 8</w:t>
      </w:r>
      <w:r w:rsidRPr="00472D3D">
        <w:rPr>
          <w:b/>
          <w:sz w:val="20"/>
          <w:szCs w:val="20"/>
        </w:rPr>
        <w:t>.5.2025. godine</w:t>
      </w:r>
      <w:r w:rsidRPr="00342223">
        <w:rPr>
          <w:b/>
          <w:sz w:val="20"/>
          <w:szCs w:val="20"/>
        </w:rPr>
        <w:t>,  po prijedlogu direktor</w:t>
      </w:r>
      <w:r>
        <w:rPr>
          <w:b/>
          <w:sz w:val="20"/>
          <w:szCs w:val="20"/>
        </w:rPr>
        <w:t>a</w:t>
      </w:r>
      <w:r w:rsidRPr="00342223">
        <w:rPr>
          <w:b/>
          <w:sz w:val="20"/>
          <w:szCs w:val="20"/>
        </w:rPr>
        <w:t xml:space="preserve"> škole, Školski odbor na</w:t>
      </w:r>
      <w:r>
        <w:rPr>
          <w:b/>
          <w:sz w:val="20"/>
          <w:szCs w:val="20"/>
        </w:rPr>
        <w:t xml:space="preserve"> 11</w:t>
      </w:r>
      <w:r w:rsidRPr="00342223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(jedanaestoj)</w:t>
      </w:r>
      <w:r w:rsidRPr="00342223">
        <w:rPr>
          <w:b/>
          <w:sz w:val="20"/>
          <w:szCs w:val="20"/>
        </w:rPr>
        <w:t xml:space="preserve"> sjednici održanoj dana </w:t>
      </w:r>
      <w:r>
        <w:rPr>
          <w:b/>
          <w:sz w:val="20"/>
          <w:szCs w:val="20"/>
        </w:rPr>
        <w:t>9</w:t>
      </w:r>
      <w:r w:rsidRPr="00342223">
        <w:rPr>
          <w:b/>
          <w:sz w:val="20"/>
          <w:szCs w:val="20"/>
        </w:rPr>
        <w:t>.5.2025. godine</w:t>
      </w:r>
      <w:r w:rsidRPr="00342223">
        <w:rPr>
          <w:sz w:val="20"/>
          <w:szCs w:val="20"/>
        </w:rPr>
        <w:t>, donosi sljedeći</w:t>
      </w:r>
    </w:p>
    <w:p w:rsidR="00342223" w:rsidRPr="00342223" w:rsidRDefault="00342223" w:rsidP="00342223">
      <w:pPr>
        <w:widowControl w:val="0"/>
        <w:autoSpaceDE w:val="0"/>
        <w:autoSpaceDN w:val="0"/>
        <w:contextualSpacing/>
        <w:jc w:val="both"/>
        <w:rPr>
          <w:i/>
          <w:sz w:val="20"/>
          <w:szCs w:val="20"/>
        </w:rPr>
      </w:pPr>
    </w:p>
    <w:p w:rsidR="00342223" w:rsidRPr="00342223" w:rsidRDefault="00342223" w:rsidP="001E66E2">
      <w:pPr>
        <w:widowControl w:val="0"/>
        <w:autoSpaceDE w:val="0"/>
        <w:autoSpaceDN w:val="0"/>
        <w:contextualSpacing/>
        <w:jc w:val="center"/>
        <w:rPr>
          <w:b/>
          <w:iCs/>
          <w:sz w:val="32"/>
          <w:szCs w:val="32"/>
          <w:lang w:val="hr-HR"/>
        </w:rPr>
      </w:pPr>
      <w:r w:rsidRPr="00342223">
        <w:rPr>
          <w:b/>
          <w:iCs/>
          <w:sz w:val="32"/>
          <w:szCs w:val="32"/>
          <w:lang w:val="hr-HR"/>
        </w:rPr>
        <w:t>P R A V I L N I K</w:t>
      </w:r>
    </w:p>
    <w:p w:rsidR="001E66E2" w:rsidRPr="00342223" w:rsidRDefault="00342223" w:rsidP="001E66E2">
      <w:pPr>
        <w:widowControl w:val="0"/>
        <w:autoSpaceDE w:val="0"/>
        <w:autoSpaceDN w:val="0"/>
        <w:contextualSpacing/>
        <w:jc w:val="center"/>
        <w:rPr>
          <w:b/>
          <w:iCs/>
          <w:lang w:val="hr-HR"/>
        </w:rPr>
      </w:pPr>
      <w:r w:rsidRPr="00342223">
        <w:rPr>
          <w:b/>
          <w:iCs/>
          <w:lang w:val="hr-HR"/>
        </w:rPr>
        <w:t>O IZMJEN</w:t>
      </w:r>
      <w:r w:rsidR="008E2B2F">
        <w:rPr>
          <w:b/>
          <w:iCs/>
          <w:lang w:val="hr-HR"/>
        </w:rPr>
        <w:t xml:space="preserve">AMA I </w:t>
      </w:r>
      <w:r>
        <w:rPr>
          <w:b/>
          <w:iCs/>
          <w:lang w:val="hr-HR"/>
        </w:rPr>
        <w:t>DOPUNAMA</w:t>
      </w:r>
      <w:r w:rsidRPr="00342223">
        <w:rPr>
          <w:b/>
          <w:iCs/>
          <w:lang w:val="hr-HR"/>
        </w:rPr>
        <w:t xml:space="preserve"> PRAVILNIKA</w:t>
      </w:r>
      <w:r w:rsidR="001E66E2" w:rsidRPr="001E66E2">
        <w:rPr>
          <w:b/>
          <w:iCs/>
          <w:lang w:val="hr-HR"/>
        </w:rPr>
        <w:t xml:space="preserve"> </w:t>
      </w:r>
      <w:r w:rsidR="001E66E2" w:rsidRPr="00342223">
        <w:rPr>
          <w:b/>
          <w:iCs/>
          <w:lang w:val="hr-HR"/>
        </w:rPr>
        <w:t xml:space="preserve">O </w:t>
      </w:r>
      <w:r w:rsidR="001E66E2">
        <w:rPr>
          <w:b/>
          <w:iCs/>
          <w:lang w:val="hr-HR"/>
        </w:rPr>
        <w:t>RADU</w:t>
      </w:r>
    </w:p>
    <w:p w:rsidR="00342223" w:rsidRPr="00342223" w:rsidRDefault="00342223" w:rsidP="001E66E2">
      <w:pPr>
        <w:widowControl w:val="0"/>
        <w:autoSpaceDE w:val="0"/>
        <w:autoSpaceDN w:val="0"/>
        <w:contextualSpacing/>
        <w:jc w:val="center"/>
        <w:rPr>
          <w:b/>
          <w:iCs/>
          <w:lang w:val="hr-HR"/>
        </w:rPr>
      </w:pPr>
      <w:r w:rsidRPr="00342223">
        <w:rPr>
          <w:b/>
          <w:iCs/>
          <w:lang w:val="hr-HR"/>
        </w:rPr>
        <w:t xml:space="preserve">JU </w:t>
      </w:r>
      <w:r w:rsidR="001E66E2">
        <w:rPr>
          <w:b/>
          <w:iCs/>
          <w:lang w:val="hr-HR"/>
        </w:rPr>
        <w:t>OSNOVNE ŠKOLE</w:t>
      </w:r>
      <w:r w:rsidRPr="00342223">
        <w:rPr>
          <w:b/>
          <w:iCs/>
          <w:lang w:val="hr-HR"/>
        </w:rPr>
        <w:t xml:space="preserve"> „</w:t>
      </w:r>
      <w:r>
        <w:rPr>
          <w:b/>
          <w:iCs/>
          <w:lang w:val="hr-HR"/>
        </w:rPr>
        <w:t>ZAIM KOLAR</w:t>
      </w:r>
      <w:r w:rsidRPr="00342223">
        <w:rPr>
          <w:b/>
          <w:iCs/>
          <w:lang w:val="hr-HR"/>
        </w:rPr>
        <w:t xml:space="preserve">“ </w:t>
      </w:r>
      <w:r>
        <w:rPr>
          <w:b/>
          <w:iCs/>
          <w:lang w:val="hr-HR"/>
        </w:rPr>
        <w:t>DEJČIĆI</w:t>
      </w:r>
    </w:p>
    <w:p w:rsidR="00342223" w:rsidRPr="00342223" w:rsidRDefault="00342223" w:rsidP="00342223">
      <w:pPr>
        <w:widowControl w:val="0"/>
        <w:autoSpaceDE w:val="0"/>
        <w:autoSpaceDN w:val="0"/>
        <w:contextualSpacing/>
        <w:rPr>
          <w:sz w:val="22"/>
          <w:szCs w:val="22"/>
          <w:lang w:val="hr-HR"/>
        </w:rPr>
      </w:pPr>
    </w:p>
    <w:p w:rsidR="00342223" w:rsidRPr="00342223" w:rsidRDefault="00342223" w:rsidP="00342223">
      <w:pPr>
        <w:widowControl w:val="0"/>
        <w:autoSpaceDE w:val="0"/>
        <w:autoSpaceDN w:val="0"/>
        <w:contextualSpacing/>
        <w:jc w:val="center"/>
        <w:rPr>
          <w:b/>
          <w:sz w:val="22"/>
          <w:szCs w:val="22"/>
          <w:lang w:val="hr-HR"/>
        </w:rPr>
      </w:pPr>
      <w:r w:rsidRPr="00342223">
        <w:rPr>
          <w:b/>
          <w:sz w:val="22"/>
          <w:szCs w:val="22"/>
          <w:lang w:val="hr-HR"/>
        </w:rPr>
        <w:t>Član 1.</w:t>
      </w:r>
    </w:p>
    <w:p w:rsidR="00342223" w:rsidRPr="00342223" w:rsidRDefault="00342223" w:rsidP="00342223">
      <w:pPr>
        <w:widowControl w:val="0"/>
        <w:autoSpaceDE w:val="0"/>
        <w:autoSpaceDN w:val="0"/>
        <w:contextualSpacing/>
        <w:jc w:val="center"/>
        <w:rPr>
          <w:b/>
          <w:sz w:val="22"/>
          <w:szCs w:val="22"/>
          <w:lang w:val="hr-HR"/>
        </w:rPr>
      </w:pPr>
      <w:r w:rsidRPr="00342223">
        <w:rPr>
          <w:b/>
          <w:sz w:val="22"/>
          <w:szCs w:val="22"/>
          <w:lang w:val="hr-HR"/>
        </w:rPr>
        <w:t>(</w:t>
      </w:r>
      <w:r w:rsidR="001E66E2">
        <w:rPr>
          <w:b/>
          <w:sz w:val="22"/>
          <w:szCs w:val="22"/>
          <w:lang w:val="hr-HR"/>
        </w:rPr>
        <w:t>Izmjena člana 94</w:t>
      </w:r>
      <w:r w:rsidRPr="00342223">
        <w:rPr>
          <w:b/>
          <w:sz w:val="22"/>
          <w:szCs w:val="22"/>
          <w:lang w:val="hr-HR"/>
        </w:rPr>
        <w:t>.)</w:t>
      </w:r>
    </w:p>
    <w:p w:rsidR="00342223" w:rsidRPr="00342223" w:rsidRDefault="00342223" w:rsidP="00342223">
      <w:pPr>
        <w:widowControl w:val="0"/>
        <w:autoSpaceDE w:val="0"/>
        <w:autoSpaceDN w:val="0"/>
        <w:contextualSpacing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(</w:t>
      </w:r>
      <w:r w:rsidR="001E66E2">
        <w:rPr>
          <w:b/>
          <w:sz w:val="22"/>
          <w:szCs w:val="22"/>
          <w:lang w:val="hr-HR"/>
        </w:rPr>
        <w:t>Platni razredi</w:t>
      </w:r>
      <w:r w:rsidRPr="00342223">
        <w:rPr>
          <w:b/>
          <w:sz w:val="22"/>
          <w:szCs w:val="22"/>
          <w:lang w:val="hr-HR"/>
        </w:rPr>
        <w:t>)</w:t>
      </w:r>
    </w:p>
    <w:p w:rsidR="006B15CD" w:rsidRPr="001E66E2" w:rsidRDefault="001E66E2" w:rsidP="00342223">
      <w:pPr>
        <w:contextualSpacing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Član 94. stav (1</w:t>
      </w:r>
      <w:r w:rsidR="006B15CD">
        <w:rPr>
          <w:sz w:val="22"/>
          <w:szCs w:val="22"/>
          <w:lang w:val="hr-HR"/>
        </w:rPr>
        <w:t>) mijenja se i glasi:</w:t>
      </w:r>
    </w:p>
    <w:tbl>
      <w:tblPr>
        <w:tblW w:w="500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783"/>
        <w:gridCol w:w="5032"/>
        <w:gridCol w:w="1267"/>
        <w:gridCol w:w="998"/>
        <w:gridCol w:w="751"/>
      </w:tblGrid>
      <w:tr w:rsidR="00342223" w:rsidRPr="00342223" w:rsidTr="004E5AB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bookmarkStart w:id="0" w:name="Tacka1"/>
            <w:r w:rsidRPr="00342223">
              <w:rPr>
                <w:b/>
                <w:bCs/>
                <w:sz w:val="20"/>
                <w:szCs w:val="20"/>
              </w:rPr>
              <w:t>R/b</w:t>
            </w:r>
            <w:bookmarkEnd w:id="0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42223">
              <w:rPr>
                <w:b/>
                <w:bCs/>
                <w:sz w:val="20"/>
                <w:szCs w:val="20"/>
              </w:rPr>
              <w:t>Platni razred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b/>
                <w:bCs/>
                <w:sz w:val="20"/>
                <w:szCs w:val="20"/>
              </w:rPr>
              <w:t>Poslovi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42223">
              <w:rPr>
                <w:b/>
                <w:bCs/>
                <w:sz w:val="20"/>
                <w:szCs w:val="20"/>
              </w:rPr>
              <w:t>Zvanja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42223">
              <w:rPr>
                <w:b/>
                <w:bCs/>
                <w:sz w:val="20"/>
                <w:szCs w:val="20"/>
              </w:rPr>
              <w:t>Stručna sprema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42223">
              <w:rPr>
                <w:b/>
                <w:bCs/>
                <w:sz w:val="20"/>
                <w:szCs w:val="20"/>
              </w:rPr>
              <w:t>Koef-icijent</w:t>
            </w:r>
          </w:p>
        </w:tc>
      </w:tr>
      <w:tr w:rsidR="00342223" w:rsidRPr="00342223" w:rsidTr="004E5AB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1.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I.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Direktor ustanove predškolskog odgoja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42223">
              <w:rPr>
                <w:sz w:val="20"/>
                <w:szCs w:val="20"/>
              </w:rPr>
              <w:t>VII ili II ciklus bolonje (300 ECTS)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6,52</w:t>
            </w:r>
          </w:p>
        </w:tc>
      </w:tr>
      <w:tr w:rsidR="00342223" w:rsidRPr="00342223" w:rsidTr="004E5AB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2.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II.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Direktor ustanove osnovnog odgoja i obrazovanja, direktor ustanove za odgoj i obrazovanje učenika sa teškoćama, direktor doma učenika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223" w:rsidRPr="00342223" w:rsidRDefault="00342223" w:rsidP="00342223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6,03</w:t>
            </w:r>
          </w:p>
        </w:tc>
      </w:tr>
      <w:tr w:rsidR="00342223" w:rsidRPr="00342223" w:rsidTr="004E5AB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3.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III.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Pomoćnik direktora ili voditelj dijela nastavnog procesa, pomoćnik direktora ili voditelj dijela nastavnog procesa za školu u prirodi, pomoćnik direktora ili voditelj dijela nastavnog procesa za školu u bolnici, rukovodilac Službe za odgojno-obrazovni rad, rukovodilac Službe pravnih i općih poslova, rukovodilac Službe računovodstva, rukovodilac Službe nabavki, distribucije i održavanja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223" w:rsidRPr="00342223" w:rsidRDefault="00342223" w:rsidP="00342223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223" w:rsidRPr="00342223" w:rsidRDefault="00342223" w:rsidP="0034222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5,28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4.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IV.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Nastavnik, odgajatelj, odgovorni odgajatelj, vjeroučitelj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Viši savjetnik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VII, I i II ciklus bolonje (180, 240 i 300 ECTS)</w:t>
            </w: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VII, I i II ciklus bolonje (180, 240 i 300 ECTS)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4,93</w:t>
            </w: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4,93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Default="004E5AB7" w:rsidP="004E5AB7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 xml:space="preserve">Pedagog, psiholog, pedagog/psiholog, socijalni pedagog, defektolog, logoped, psihomotorni reedukator, surdioaudiolog audiorehabilitator, koordinator za odgojno-obrazovni rad, asistent u odjeljenju, asistent u grupi, bibliotekar, socijalni radnik, fizioterapeutski tehničar, zdravstveni radnik, radni instruktor, nastavnik u produženom i cjelodnevnom boravku, pedagog u centru, logoped u centru, voditelj grupe u produženom boravku, korepetitor za nastavu baleta, korepetitor za nastavu muzike, tiflolog za procjenu vizuelnog funkcioniranja i vježbe vida, tiflolog - instruktor orijentacije kretanja, asistent u školi u bolnici, </w:t>
            </w:r>
          </w:p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edukator-rehabilitator/defektolog u sastavu Mobilnog stručnog tima za pružanje podrške u inkluzivnom obrazovanju, logoped u sastavu Mobilnog stručnog tima za pružanje podrške u inkluzivnom obrazovanju, psiholog u sastavu Mobilnog stručnog tima za pružanje podrške u inkluzivnom obrazovanju, somatopeda, oligofrenologa</w:t>
            </w:r>
          </w:p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lastRenderedPageBreak/>
              <w:t>Sekretar, saradnik za pravne, personalne i administrativne poslove, koordinator za obavezni program, saradnik za specijalizirane programe, saradnik za protivpožarnu zaštitu, saradnik za kvalitet i sigurnost hrane, saradnik za javne nabavke, saradnik asistent, asistent direktora, IPK odgajatelj, saradnik za obračun, planiranje i analizu plaća i drugih primanja, saradnik za obračun, planiranje i analizu materijalnog knjigovodstva i knjigovodstva stalnih sredstava, referent za plan i analizu, rukovalac nastavnom tehnikom, voditelj štamparije na Brajevom pismu, radnik na zaštiti na radu, rukovalac nastavnom tehnikoom i EMIS odgovorna osoba u JU "Djeca Sarajeva", samostalni referent za plan i analizu (računovodstveno-finansijski radnik) u JU "Djeca Sarajeva"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Stručni saradnik savjetnik</w:t>
            </w: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Stručni saradnik savjetnik</w:t>
            </w: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V.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Nastavnik, odgajatelj, odgovorni odgajatelj, vjeroučitelj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Savjetnik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VII, I i II ciklus bolonje (180, 240 i 300 ECTS)</w:t>
            </w: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4,69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4E5AB7" w:rsidRDefault="004E5AB7" w:rsidP="004E5AB7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Pedagog, psiholog, pedagog/psiholog, socijalni pedagog, defektolog, logoped, psihomotorni reedukator, surdioaudiolog audiorehabilitator, koordinator za odgojno-obrazovni rad, asistent u odjeljenju, asistent u grupi, bibliotekar, socijalni radnik, fizioterapeutski tehničar, zdravstveni radnik, radni instruktor, nastavnik u produženom i cjelodnevnom boravku, pedagog u centru, logoped u centru, voditelj grupe u produženom boravku, korepetitor za nastavu baleta, korepetitor za nastavu muzike, tiflolog za procjenu vizuelnog funkcioniranja i vježbe vida, tiflolog - instruktor orijentacije kretanja, asistent u školi u bolnici, edukator-rehabilitator/defektolog u sastavu Mobilnog stručnog tima za pružanje podrške u inkluzivnom obrazovanju, logoped u sastavu Mobilnog stručnog tima za pružanje podrške u inkluzivnom obrazovanju, psiholog u sastavu Mobilnog stručnog tima za pružanje podrške u inkluzivnom obrazovanju, somatopeda, oligofrenologa</w:t>
            </w:r>
          </w:p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Sekretar, saradnik za pravne, personalne i administrativne poslove, koordinator za obavezni program, saradnik za specijalizirane programe, saradnik za protivpožarnu zaštitu, saradnik za kvalitet i sigurnost hrane, saradnik za javne nabavke, saradnik asistent, asistent direktora, IPK odgajatelj, saradnik za obračun, planiranje i analizu plaća i drugih primanja, saradnik za obračun, planiranje i analizu materijalnog knjigovodstva i knjigovodstva stalnih sredstava, referent za plan i analizu, rukovalac nastavnom tehnikom, voditelj štamparije na Brajevom pismu, radnik na zaštiti na radu, rukovalac nastavnom tehnikoom i EMIS odgovorna osoba u JU "Djeca Sarajeva", samostalni referent za plan i analizu (računovodstveno-finansijski radnik) u JU "Djeca Sarajeva"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Viši stručni saradnik</w:t>
            </w: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6.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VI.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Nastavnik, odgajatelj, odgovorni odgajatelj, vjeroučitelj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Mentor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VII, I i II ciklus bolonje (180, 240 i 300 ECTS)</w:t>
            </w:r>
          </w:p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40DF" w:rsidRPr="00342223" w:rsidRDefault="003C40DF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VII, I i II ciklus bolonje (180, 240 i 300 ECTS)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4,57</w:t>
            </w:r>
          </w:p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40DF" w:rsidRDefault="003C40DF" w:rsidP="003C40DF">
            <w:pPr>
              <w:contextualSpacing/>
              <w:rPr>
                <w:sz w:val="20"/>
                <w:szCs w:val="20"/>
              </w:rPr>
            </w:pPr>
          </w:p>
          <w:p w:rsidR="003C40DF" w:rsidRPr="00342223" w:rsidRDefault="003C40DF" w:rsidP="003C40DF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4,57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C40DF" w:rsidRDefault="004E5AB7" w:rsidP="004E5AB7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 xml:space="preserve">Pedagog, psiholog, pedagog/psiholog, socijalni pedagog, defektolog, logoped, psihomotorni reedukator, surdioaudiolog audiorehabilitator, koordinator za odgojno-obrazovni rad, asistent u odjeljenju, asistent u grupi, bibliotekar, socijalni radnik, fizioterapeutski tehničar, zdravstveni radnik, radni instruktor, nastavnik u produženom i cjelodnevnom boravku, </w:t>
            </w:r>
            <w:r w:rsidRPr="00342223">
              <w:rPr>
                <w:sz w:val="19"/>
                <w:szCs w:val="19"/>
              </w:rPr>
              <w:lastRenderedPageBreak/>
              <w:t>pedagog u centru, logoped u centru, voditelj grupe u produženom boravku, korepetitor za nastavu baleta, korepetitor za nastavu muzike, tiflolog za procjenu vizuelnog funkcioniranja i vježbe vida, tiflolog - instruktor orijentacije kretanja, asistent u školi u bolnici, edukator-rehabilitator/defektolog u sastavu Mobilnog stručnog tima za pružanje podrške u inkluzivnom obrazovanju, logoped u sastavu Mobilnog stručnog tima za pružanje podrške u inkluzivnom obrazovanju, psiholog u sastavu Mobilnog stručnog tima za pružanje podrške u inkluzivnom obrazovanju, somatopeda, oligofrenologa</w:t>
            </w:r>
          </w:p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Sekretar, saradnik za pravne, personalne i administrativne poslove, koordinator za obavezni program, saradnik za specijalizirane programe, saradnik za protivpožarnu zaštitu, saradnik za kvalitet i sigurnost hrane, saradnik za javne nabavke, saradnik asistent, asistent direktora, IPK odgajatelj, saradnik za obračun, planiranje i analizu plaća i drugih primanja, saradnik za obračun, planiranje i analizu materijalnog knjigovodstva i knjigovodstva stalnih sredstava, referent za plan i analizu, rukovalac nastavnom tehnikom, voditelj štamparije na Brajevom pismu, radnik na zaštiti na radu, rukovalac nastavnom tehnikoom i EMIS odgovorna osoba u JU "Djeca Sarajeva", samostalni referent za plan i analizu (računovodstveno-finansijski radnik) u JU "Djeca Sarajeva"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Samostalni stručni saradnik</w:t>
            </w:r>
          </w:p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40DF" w:rsidRDefault="003C40DF" w:rsidP="003C40DF">
            <w:pPr>
              <w:contextualSpacing/>
              <w:rPr>
                <w:sz w:val="20"/>
                <w:szCs w:val="20"/>
              </w:rPr>
            </w:pPr>
          </w:p>
          <w:p w:rsidR="003C40DF" w:rsidRDefault="003C40DF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40DF" w:rsidRPr="00342223" w:rsidRDefault="003C40DF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Samostalni stručni saradnik</w:t>
            </w: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VII.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C40DF" w:rsidRDefault="004E5AB7" w:rsidP="004E5AB7">
            <w:pPr>
              <w:contextualSpacing/>
              <w:jc w:val="both"/>
              <w:rPr>
                <w:sz w:val="18"/>
                <w:szCs w:val="19"/>
              </w:rPr>
            </w:pPr>
            <w:r w:rsidRPr="003C40DF">
              <w:rPr>
                <w:sz w:val="18"/>
                <w:szCs w:val="19"/>
              </w:rPr>
              <w:t>Nastavnik, odgajatelj, odgovorni odgajatelj, vjeroučitelj</w:t>
            </w:r>
          </w:p>
          <w:p w:rsidR="004E5AB7" w:rsidRPr="003C40DF" w:rsidRDefault="004E5AB7" w:rsidP="004E5AB7">
            <w:pPr>
              <w:contextualSpacing/>
              <w:jc w:val="both"/>
              <w:rPr>
                <w:sz w:val="18"/>
                <w:szCs w:val="19"/>
              </w:rPr>
            </w:pPr>
            <w:r w:rsidRPr="003C40DF">
              <w:rPr>
                <w:sz w:val="18"/>
                <w:szCs w:val="19"/>
              </w:rPr>
              <w:t>Pedagog, psiholog, pedagog/psiholog, socijalni pedagog, defektolog, logoped, psihomotorni reedukator, surdioaudiolog audiorehabilitator, koordinator za odgojno-obrazovni rad, asistent u odjeljenju, asistent u grupi, bibliotekar, socijalni radnik, fizioterapeutski tehničar, zdravstveni radnik, radni instruktor, nastavnik u produženom i cjelodnevnom boravku, pedagog u centru, logoped u centru, voditelj grupe u produženom boravku, korepetitor za nastavu baleta, korepetitor za nastavu muzike, tiflolog za procjenu vizuelnog funkcioniranja i vježbe vida, tiflolog - instruktor orijentacije kretanja, asistent u školi u bolnici, edukator-rehabilitator/defektolog u sastavu Mobilnog stručnog tima za pružanje podrške u inkluzivnom obrazovanju, logoped u sastavu Mobilnog stručnog tima za pružanje podrške u inkluzivnom obrazovanju, psiholog u sastavu Mobilnog stručnog tima za pružanje podrške u inkluzivnom obrazovanju, somatopeda, oligofrenologa</w:t>
            </w:r>
          </w:p>
          <w:p w:rsidR="003C40DF" w:rsidRDefault="004E5AB7" w:rsidP="004E5AB7">
            <w:pPr>
              <w:contextualSpacing/>
              <w:jc w:val="both"/>
              <w:rPr>
                <w:sz w:val="18"/>
                <w:szCs w:val="19"/>
              </w:rPr>
            </w:pPr>
            <w:r w:rsidRPr="003C40DF">
              <w:rPr>
                <w:sz w:val="18"/>
                <w:szCs w:val="19"/>
              </w:rPr>
              <w:t>Sekretar, saradnik za pravne, personalne i administrativne poslove, koordinator za obavezni program, saradnik za specijalizirane programe, saradnik za protivpožarnu zaštitu, saradnik za kvalitet i sigurnost hrane, saradnik za javne nabavke, saradnik asistent, asistent direktora, IPK odgajatelj, saradnik za obračun, planiranje i analizu plaća i drugih primanja, saradnik za obračun, planiranje i analizu materijalnog knjigovodstva i knjigovodstva stalnih sredstava, referent za plan i analizu, rukovalac nastavnom tehnikom, voditelj štamparije na Brajevom pismu, radnik na zaštiti na radu, rukovalac nastavnom tehnikoom i EMIS odgovorna osoba u JU "Djeca Sarajeva", samostalni referent za plan i analizu (računovodstveno-finansijski radnik) u JU "Djeca Sarajeva"</w:t>
            </w:r>
          </w:p>
          <w:p w:rsidR="003C40DF" w:rsidRPr="003C40DF" w:rsidRDefault="003C40DF" w:rsidP="004E5AB7">
            <w:pPr>
              <w:contextualSpacing/>
              <w:jc w:val="both"/>
              <w:rPr>
                <w:sz w:val="18"/>
                <w:szCs w:val="19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VII, I i II ciklus bolonje (180, 240 i 300 ECTS)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4,45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VIII.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Nastavnik, odgajatelj, odgovorni odgajatelj odgajatelj IPK (administrativni radnik) sa zvanjem viši savjetnik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Viši savjetnik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</w:t>
            </w: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4,57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B27CBE" w:rsidRDefault="004E5AB7" w:rsidP="004E5AB7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Administrativni radnik, fizioterapeutski tehničar, zdravstveni radnik, radni instruktor, nastavnik u produženom i cjelodnevnom boravku, radnik za zaštitu na radu, odgajatelj IPK (administrativni radnik) u JU "Djeca Sarajeva"</w:t>
            </w:r>
          </w:p>
          <w:p w:rsidR="00B27CBE" w:rsidRPr="00B27CBE" w:rsidRDefault="004E5AB7" w:rsidP="004E5AB7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Radnik zatečen na poslovima: pedagoga, psihologa, bibliotekara, socijalnog radnika, referenta za plan i analizu, sekretara i rukovaoca nastavnom tehnikom, saradnika asistenta i referenta za administrativno-tehničke poslove IPK odgajatelja, korepetitora za nastavu baleta, korepetitora za nastavu muzike, asistenta u odjeljenju, asistenta u grupi, edukatora-rehabilitatora/defektologa u sastavu Mobilnog stručnog tima za pružanje podrške u inkluzivnom obrazovanju, logopeda u sastavu Mobilnog stručnog tima za pružanje podrške u inkluzivnom obrazovanju, psihologa u sastavu Mobilnog stručnog tima za pružanje podrške u inkluzivnom obrazovanju, pedagoga u centru, logopeda u centru, socijalnog pedagoga, voditelja grupe u produženom boravku, voditelj štamparije na Brajevom pismu</w:t>
            </w:r>
          </w:p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Glavni kuhar u ustanovi predškolskog odgoja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Stručni saradnik savjetnik</w:t>
            </w: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9.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IX.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Nastavnik, odgajatelj, odgovorni odgajatelj odgajatelj IPK (administrativni radnik) sa zvanjem savjetnik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Savjetnik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</w:t>
            </w: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4,45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B27CBE" w:rsidRDefault="004E5AB7" w:rsidP="004E5AB7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Administrativni radnik, fizioterapeutski tehničar, zdravstveni radnik, radni instruktor, nastavnik u produženom i cjelodnevnom boravku, radnik za zaštitu na radu, odgajatelj IPK (administrativni radnik) u JU "Djeca Sarajeva"</w:t>
            </w:r>
          </w:p>
          <w:p w:rsidR="004E5AB7" w:rsidRPr="00B27CBE" w:rsidRDefault="004E5AB7" w:rsidP="004E5AB7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Radnik zatečen na poslovima: pedagoga, psihologa, bibliotekara, socijalnog radnika, referenta za plan i analizu sekretara i rukovaoca nastavnom tehnikom, saradnika asistenta i referenta za administrativno-tehničke poslove IPK odgajatelja, korepetitora za nastavu baleta, korepetitora za nastavu muzike, asistenta u odjeljenju, asistenta u grupi, edukatora-rehabilitatora/defektologa u sastavu Mobilnog stručnog tima za pružanje podrške u inkluzivnom obrazovanju, logopeda u sastavu Mobilnog stručnog tima za pružanje podrške u inkluzivnom obrazovanju, psihologa u sastavu Mobilnog stručnog tima za pružanje podrške u inkluzivnom obrazovanju, pedagoga u centru, logopeda u centru, socijalnog pedagoga, voditelja grupe u produženom boravku, voditelj štamparije na Brajevom pismu</w:t>
            </w:r>
          </w:p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Glavni kuhar u ustanovi predškolskog odgoja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Viši stručni saradnik</w:t>
            </w: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10.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X.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Nastavnik, odgajatelj, odgovorni odgajatelj odgajatelj IPK (administrativni radnik) sa zvanjem mentor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Mentor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B27CBE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VI</w:t>
            </w:r>
          </w:p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B27CBE" w:rsidRDefault="00B27CBE" w:rsidP="00B27CBE">
            <w:pPr>
              <w:contextualSpacing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VI</w:t>
            </w:r>
          </w:p>
          <w:p w:rsidR="00B27CBE" w:rsidRPr="00342223" w:rsidRDefault="00B27CBE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4,32</w:t>
            </w:r>
          </w:p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jc w:val="center"/>
              <w:rPr>
                <w:sz w:val="20"/>
                <w:szCs w:val="20"/>
              </w:rPr>
            </w:pPr>
          </w:p>
          <w:p w:rsidR="00B27CBE" w:rsidRDefault="00B27CBE" w:rsidP="00B27CBE">
            <w:pPr>
              <w:contextualSpacing/>
              <w:rPr>
                <w:sz w:val="20"/>
                <w:szCs w:val="20"/>
              </w:rPr>
            </w:pPr>
          </w:p>
          <w:p w:rsidR="00B27CBE" w:rsidRPr="00342223" w:rsidRDefault="00B27CBE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4,32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Administrativni radnik, fizioterapeutski tehničar, zdravstveni radnik, radni instruktor, nastavnik u produženom i cjelodnevnom boravku, radnik za zaštitu na radu, odgajatelj IPK (administrativni radnik) u JU "Djeca Sarajeva"</w:t>
            </w:r>
          </w:p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</w:p>
          <w:p w:rsidR="004E5AB7" w:rsidRPr="00384195" w:rsidRDefault="004E5AB7" w:rsidP="004E5AB7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lastRenderedPageBreak/>
              <w:t>Radnik zatečen na poslovima: pedagoga, psihologa, bibliotekara, socijalnog radnika, referenta za plan i analizu, sekretara i rukovaoca nastavnom tehnikom, saradnika asistenta i referenta za administrativno-tehničke poslove IPK odgajatelja, korepetitora za nastavu baleta, korepetitora za nastavu muzike, asistenta u odjeljenju, asistenta u grupi, edukatora-rehabilitatora/defektologa u sastavu Mobilnog stručnog tima za pružanje podrške u inkluzivnom obrazovanju, logopeda u sastavu Mobilnog stručnog tima za pružanje podrške u inkluzivnom obrazovanju, psihologa u sastavu Mobilnog stručnog tima za pružanje podrške u inkluzivnom obrazovanju, pedagoga u centru, logopeda u centru, socijalnog pedagoga, voditelja grupe u produženom boravku, voditelj štamparije na Brajevom pismu</w:t>
            </w:r>
          </w:p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Glavni kuhar u ustanovi predškolskog odgoja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CBE" w:rsidRDefault="00B27CBE" w:rsidP="004E5AB7">
            <w:pPr>
              <w:contextualSpacing/>
              <w:rPr>
                <w:sz w:val="20"/>
                <w:szCs w:val="20"/>
              </w:rPr>
            </w:pPr>
          </w:p>
          <w:p w:rsidR="004E5AB7" w:rsidRDefault="004E5AB7" w:rsidP="004E5AB7">
            <w:pPr>
              <w:contextualSpacing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Samostalni stručni saradnik</w:t>
            </w:r>
          </w:p>
          <w:p w:rsidR="00B27CBE" w:rsidRDefault="00B27CBE" w:rsidP="004E5AB7">
            <w:pPr>
              <w:contextualSpacing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rPr>
                <w:sz w:val="20"/>
                <w:szCs w:val="20"/>
              </w:rPr>
            </w:pPr>
          </w:p>
          <w:p w:rsidR="00B27CBE" w:rsidRDefault="00B27CBE" w:rsidP="004E5AB7">
            <w:pPr>
              <w:contextualSpacing/>
              <w:rPr>
                <w:sz w:val="20"/>
                <w:szCs w:val="20"/>
              </w:rPr>
            </w:pPr>
          </w:p>
          <w:p w:rsidR="00B27CBE" w:rsidRPr="00342223" w:rsidRDefault="00B27CBE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Samostalni stručni saradnik</w:t>
            </w: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XI.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84195" w:rsidRDefault="004E5AB7" w:rsidP="004E5AB7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Nastavnik, odgajatelj, odgovorni odgajatelj, odgajatelj IPK (administrativni radnik)</w:t>
            </w:r>
          </w:p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Administrativni radnik, fizioterapeutski tehničar, zdravstveni radnik, radni instruktor, nastavnik u produženom i cjelodnevnom boravku, radnik za zaštitu na radu, odgajatelj IPK (administrativni radnik) u JU "Djeca Sarajeva"</w:t>
            </w:r>
          </w:p>
          <w:p w:rsidR="004E5AB7" w:rsidRPr="00384195" w:rsidRDefault="004E5AB7" w:rsidP="004E5AB7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Radnik zatečen na poslovima: pedagoga, psihologa, bibliotekara, socijalnog radnika, referenta za plan i analizu, sekretara i rukovaoca nastavnom tehnikom, saradnika asistenta i referenta za administrativno-tehničke poslove IPK odgajatelja, korepetitora za nastavu baleta, korepetitora za nastavu muzike, asistenta u odjeljenju, asistenta u grupi, edukatora-rehabilitatora/defektologa u sastavu Mobilnog stručnog tima za pružanje podrške u inkluzivnom obrazovanju, logopeda u sastavu Mobilnog stručnog tima za pružanje podrške u inkluzivnom obrazovanju, psihologa u sastavu Mobilnog stručnog tima za pružanje podrške u inkluzivnom obrazovanju, pedagoga u centru, logopeda u centru, socijalnog pedagoga, voditelja grupe u produženom boravku, voditelj štamparije na Brajevom pismu</w:t>
            </w:r>
          </w:p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Glavni kuhar u ustanovi predškolskog odgoja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4,21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12.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XII.</w:t>
            </w:r>
          </w:p>
        </w:tc>
        <w:tc>
          <w:tcPr>
            <w:tcW w:w="268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84195" w:rsidRDefault="004E5AB7" w:rsidP="004E5AB7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Nastavnik, odgajatelj, odgovorni odgajatelj, medicinska sestra, fizioterapeutski tehničar, zdravstveni radnik, radni instruktor, fizioterapeut, medicinska sestra - tehničar, radnik za zaštitu na radu, radnik na održavanju tiflopomagala, klavirštimer</w:t>
            </w:r>
          </w:p>
          <w:p w:rsidR="004E5AB7" w:rsidRDefault="004E5AB7" w:rsidP="004E5AB7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Knjigovođa kupaca, materijalni knjigovođa, knjigovođa stalnih sredstava, saradnik-asistent, radnik zatečen na poslovima: sekretara, referenta za plan i analizu, bibliotekara i operatora u trezorskoj jedinici, administrativni radnik, glavni kuhar u ustanovi za odgoj i obrazovanje učenika s teškoćama, IPK medicinska sestra, referent za personalne poslove, adaptor teksta na Brajevo pismo, korepetitora za nastavu baleta, korepetitora za nastavu muzike, voditelja štamparije na Brajevom pismu, kuhar u JU "Djeca Sarajeva"</w:t>
            </w:r>
          </w:p>
          <w:p w:rsidR="00384195" w:rsidRDefault="00384195" w:rsidP="004E5AB7">
            <w:pPr>
              <w:contextualSpacing/>
              <w:jc w:val="both"/>
              <w:rPr>
                <w:sz w:val="19"/>
                <w:szCs w:val="19"/>
              </w:rPr>
            </w:pPr>
          </w:p>
          <w:p w:rsidR="00384195" w:rsidRDefault="00384195" w:rsidP="004E5AB7">
            <w:pPr>
              <w:contextualSpacing/>
              <w:jc w:val="both"/>
              <w:rPr>
                <w:sz w:val="19"/>
                <w:szCs w:val="19"/>
              </w:rPr>
            </w:pPr>
          </w:p>
          <w:p w:rsidR="00384195" w:rsidRPr="00342223" w:rsidRDefault="00384195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lastRenderedPageBreak/>
              <w:t>Viši konsultant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IV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4,21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13.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XIII.</w:t>
            </w:r>
          </w:p>
        </w:tc>
        <w:tc>
          <w:tcPr>
            <w:tcW w:w="26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Konsultant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IV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4,08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14.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XIV.</w:t>
            </w:r>
          </w:p>
        </w:tc>
        <w:tc>
          <w:tcPr>
            <w:tcW w:w="26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Mentor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IV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3,96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15.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XV.</w:t>
            </w:r>
          </w:p>
        </w:tc>
        <w:tc>
          <w:tcPr>
            <w:tcW w:w="26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IV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3,91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XVI.</w:t>
            </w:r>
          </w:p>
        </w:tc>
        <w:tc>
          <w:tcPr>
            <w:tcW w:w="268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Administrativno-računovodstveni radnik, ekonom, blagajnik, skladištar, kurir, nabavljač-recepcioner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Viši referent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IV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3,24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17.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XVII.</w:t>
            </w:r>
          </w:p>
        </w:tc>
        <w:tc>
          <w:tcPr>
            <w:tcW w:w="26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Referent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IV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3,12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18.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XVIII.</w:t>
            </w:r>
          </w:p>
        </w:tc>
        <w:tc>
          <w:tcPr>
            <w:tcW w:w="26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Mlađi referent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IV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3,00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19.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XIX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Radnik za logističku podršku i higijenu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IV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2,96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20.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XX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Kuhar u osnovnoj školi</w:t>
            </w:r>
          </w:p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Radnik zatečen na poslovima kuhara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III ili V</w:t>
            </w: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2,96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Domar, radnik za servisno-tehničku podršku, radnik za servisno-tehničku i sigurnosnu podršku</w:t>
            </w:r>
          </w:p>
          <w:p w:rsidR="004E5AB7" w:rsidRPr="00342223" w:rsidRDefault="004E5AB7" w:rsidP="00B44291">
            <w:pPr>
              <w:contextualSpacing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Radnik zatečen na poslovima: domara, ložača, domara/ložača/dnevnog čuvara, električara, vodoinstalera, vešerice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III, IV ili V</w:t>
            </w: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Električar, vodoinstalater, vešerica, vozač u JU "Djeca Sarajeva"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III ili IV</w:t>
            </w: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21.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XXI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Pomoćni radnik u kuhinji</w:t>
            </w:r>
          </w:p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Radnik zatečen na poslovima pomoćnog radnika u kuhinji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III ili V</w:t>
            </w: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2,64</w:t>
            </w: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Noćni čuvar zadužen za sigurnost, dnevni čuvar zadužen za sigurnost</w:t>
            </w:r>
          </w:p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Radnik zatečen na radnom mjestu: noćnog čuvara, dnevnog čuvara</w:t>
            </w:r>
          </w:p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Radnik na posluživanju obroka</w:t>
            </w:r>
          </w:p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Radnik zatečen na poslovima servirke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III ili IV</w:t>
            </w: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4E5AB7" w:rsidRPr="00342223" w:rsidTr="004E5AB7">
        <w:trPr>
          <w:jc w:val="center"/>
        </w:trPr>
        <w:tc>
          <w:tcPr>
            <w:tcW w:w="28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22.</w:t>
            </w:r>
          </w:p>
        </w:tc>
        <w:tc>
          <w:tcPr>
            <w:tcW w:w="41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XXII</w:t>
            </w:r>
          </w:p>
        </w:tc>
        <w:tc>
          <w:tcPr>
            <w:tcW w:w="268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Radnik na održavanju higijene, radnik na održavanju higijene/sobarica, radnik u vešeraju, domaćica, spremačica u JU "Djeca Sarajeva, servirka u JU "Djeca Sarajeva"</w:t>
            </w:r>
          </w:p>
          <w:p w:rsidR="004E5AB7" w:rsidRPr="00342223" w:rsidRDefault="004E5AB7" w:rsidP="004E5AB7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Radnik zatečen na poslovima posluživanja obroka, servirke i spremačice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NK</w:t>
            </w:r>
          </w:p>
        </w:tc>
        <w:tc>
          <w:tcPr>
            <w:tcW w:w="401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AB7" w:rsidRPr="00342223" w:rsidRDefault="004E5AB7" w:rsidP="004E5AB7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2,64</w:t>
            </w:r>
          </w:p>
        </w:tc>
      </w:tr>
    </w:tbl>
    <w:p w:rsidR="008E2B2F" w:rsidRDefault="008E2B2F" w:rsidP="00342223">
      <w:pPr>
        <w:contextualSpacing/>
        <w:jc w:val="center"/>
        <w:rPr>
          <w:b/>
          <w:bCs/>
          <w:sz w:val="22"/>
          <w:szCs w:val="22"/>
          <w:lang w:eastAsia="bs-Latn-BA"/>
        </w:rPr>
      </w:pPr>
    </w:p>
    <w:p w:rsidR="00342223" w:rsidRPr="00342223" w:rsidRDefault="00342223" w:rsidP="00342223">
      <w:pPr>
        <w:contextualSpacing/>
        <w:jc w:val="center"/>
        <w:rPr>
          <w:b/>
          <w:bCs/>
          <w:sz w:val="22"/>
          <w:szCs w:val="22"/>
          <w:lang w:eastAsia="bs-Latn-BA"/>
        </w:rPr>
      </w:pPr>
      <w:r w:rsidRPr="00342223">
        <w:rPr>
          <w:b/>
          <w:bCs/>
          <w:sz w:val="22"/>
          <w:szCs w:val="22"/>
          <w:lang w:eastAsia="bs-Latn-BA"/>
        </w:rPr>
        <w:t>Član 2.</w:t>
      </w:r>
    </w:p>
    <w:p w:rsidR="00342223" w:rsidRPr="00342223" w:rsidRDefault="00342223" w:rsidP="006B15CD">
      <w:pPr>
        <w:contextualSpacing/>
        <w:jc w:val="center"/>
        <w:rPr>
          <w:b/>
          <w:sz w:val="22"/>
          <w:szCs w:val="22"/>
          <w:lang w:val="en-GB"/>
        </w:rPr>
      </w:pPr>
      <w:r w:rsidRPr="00342223">
        <w:rPr>
          <w:b/>
          <w:sz w:val="22"/>
          <w:szCs w:val="22"/>
          <w:lang w:val="en-GB"/>
        </w:rPr>
        <w:t>(</w:t>
      </w:r>
      <w:proofErr w:type="spellStart"/>
      <w:r w:rsidRPr="00342223">
        <w:rPr>
          <w:b/>
          <w:sz w:val="22"/>
          <w:szCs w:val="22"/>
          <w:lang w:val="en-GB"/>
        </w:rPr>
        <w:t>Stupanje</w:t>
      </w:r>
      <w:proofErr w:type="spellEnd"/>
      <w:r w:rsidRPr="00342223">
        <w:rPr>
          <w:b/>
          <w:sz w:val="22"/>
          <w:szCs w:val="22"/>
          <w:lang w:val="en-GB"/>
        </w:rPr>
        <w:t xml:space="preserve"> </w:t>
      </w:r>
      <w:proofErr w:type="spellStart"/>
      <w:proofErr w:type="gramStart"/>
      <w:r w:rsidRPr="00342223">
        <w:rPr>
          <w:b/>
          <w:sz w:val="22"/>
          <w:szCs w:val="22"/>
          <w:lang w:val="en-GB"/>
        </w:rPr>
        <w:t>na</w:t>
      </w:r>
      <w:proofErr w:type="spellEnd"/>
      <w:proofErr w:type="gramEnd"/>
      <w:r w:rsidRPr="00342223">
        <w:rPr>
          <w:b/>
          <w:sz w:val="22"/>
          <w:szCs w:val="22"/>
          <w:lang w:val="en-GB"/>
        </w:rPr>
        <w:t xml:space="preserve"> </w:t>
      </w:r>
      <w:proofErr w:type="spellStart"/>
      <w:r w:rsidRPr="00342223">
        <w:rPr>
          <w:b/>
          <w:sz w:val="22"/>
          <w:szCs w:val="22"/>
          <w:lang w:val="en-GB"/>
        </w:rPr>
        <w:t>snagu</w:t>
      </w:r>
      <w:proofErr w:type="spellEnd"/>
      <w:r w:rsidRPr="00342223">
        <w:rPr>
          <w:b/>
          <w:sz w:val="22"/>
          <w:szCs w:val="22"/>
          <w:lang w:val="en-GB"/>
        </w:rPr>
        <w:t>)</w:t>
      </w:r>
    </w:p>
    <w:p w:rsidR="00342223" w:rsidRPr="00342223" w:rsidRDefault="00342223" w:rsidP="00342223">
      <w:pPr>
        <w:contextualSpacing/>
        <w:jc w:val="both"/>
        <w:rPr>
          <w:iCs/>
          <w:lang w:val="en-GB"/>
        </w:rPr>
      </w:pPr>
      <w:proofErr w:type="spellStart"/>
      <w:r w:rsidRPr="00342223">
        <w:rPr>
          <w:iCs/>
          <w:lang w:val="en-GB"/>
        </w:rPr>
        <w:t>Ovaj</w:t>
      </w:r>
      <w:proofErr w:type="spellEnd"/>
      <w:r w:rsidRPr="00342223">
        <w:rPr>
          <w:iCs/>
          <w:lang w:val="en-GB"/>
        </w:rPr>
        <w:t xml:space="preserve"> </w:t>
      </w:r>
      <w:proofErr w:type="spellStart"/>
      <w:r w:rsidRPr="00342223">
        <w:rPr>
          <w:iCs/>
          <w:lang w:val="en-GB"/>
        </w:rPr>
        <w:t>Pravilnik</w:t>
      </w:r>
      <w:proofErr w:type="spellEnd"/>
      <w:r w:rsidRPr="00342223">
        <w:rPr>
          <w:iCs/>
          <w:lang w:val="en-GB"/>
        </w:rPr>
        <w:t xml:space="preserve"> stupa </w:t>
      </w:r>
      <w:proofErr w:type="spellStart"/>
      <w:proofErr w:type="gramStart"/>
      <w:r w:rsidRPr="00342223">
        <w:rPr>
          <w:iCs/>
          <w:lang w:val="en-GB"/>
        </w:rPr>
        <w:t>na</w:t>
      </w:r>
      <w:proofErr w:type="spellEnd"/>
      <w:proofErr w:type="gramEnd"/>
      <w:r w:rsidRPr="00342223">
        <w:rPr>
          <w:iCs/>
          <w:lang w:val="en-GB"/>
        </w:rPr>
        <w:t xml:space="preserve"> </w:t>
      </w:r>
      <w:proofErr w:type="spellStart"/>
      <w:r w:rsidRPr="00342223">
        <w:rPr>
          <w:iCs/>
          <w:lang w:val="en-GB"/>
        </w:rPr>
        <w:t>snagu</w:t>
      </w:r>
      <w:proofErr w:type="spellEnd"/>
      <w:r w:rsidRPr="00342223">
        <w:rPr>
          <w:iCs/>
          <w:lang w:val="en-GB"/>
        </w:rPr>
        <w:t xml:space="preserve"> </w:t>
      </w:r>
      <w:proofErr w:type="spellStart"/>
      <w:r w:rsidRPr="00342223">
        <w:rPr>
          <w:iCs/>
          <w:lang w:val="en-GB"/>
        </w:rPr>
        <w:t>danom</w:t>
      </w:r>
      <w:proofErr w:type="spellEnd"/>
      <w:r w:rsidRPr="00342223">
        <w:rPr>
          <w:iCs/>
          <w:lang w:val="en-GB"/>
        </w:rPr>
        <w:t xml:space="preserve"> </w:t>
      </w:r>
      <w:proofErr w:type="spellStart"/>
      <w:r w:rsidRPr="00342223">
        <w:rPr>
          <w:iCs/>
          <w:lang w:val="en-GB"/>
        </w:rPr>
        <w:t>donošenja</w:t>
      </w:r>
      <w:proofErr w:type="spellEnd"/>
      <w:r w:rsidRPr="00342223">
        <w:rPr>
          <w:iCs/>
          <w:lang w:val="en-GB"/>
        </w:rPr>
        <w:t xml:space="preserve">, a </w:t>
      </w:r>
      <w:proofErr w:type="spellStart"/>
      <w:r w:rsidRPr="00342223">
        <w:rPr>
          <w:iCs/>
          <w:lang w:val="en-GB"/>
        </w:rPr>
        <w:t>primjenjuje</w:t>
      </w:r>
      <w:proofErr w:type="spellEnd"/>
      <w:r w:rsidRPr="00342223">
        <w:rPr>
          <w:iCs/>
          <w:lang w:val="en-GB"/>
        </w:rPr>
        <w:t xml:space="preserve"> se od 1.1.2025. </w:t>
      </w:r>
      <w:proofErr w:type="spellStart"/>
      <w:proofErr w:type="gramStart"/>
      <w:r w:rsidRPr="00342223">
        <w:rPr>
          <w:iCs/>
          <w:lang w:val="en-GB"/>
        </w:rPr>
        <w:t>godine</w:t>
      </w:r>
      <w:proofErr w:type="spellEnd"/>
      <w:proofErr w:type="gramEnd"/>
      <w:r w:rsidRPr="00342223">
        <w:rPr>
          <w:iCs/>
          <w:lang w:val="en-GB"/>
        </w:rPr>
        <w:t>.</w:t>
      </w:r>
    </w:p>
    <w:p w:rsidR="00342223" w:rsidRPr="00342223" w:rsidRDefault="00342223" w:rsidP="00342223">
      <w:pPr>
        <w:tabs>
          <w:tab w:val="left" w:pos="4200"/>
        </w:tabs>
        <w:contextualSpacing/>
        <w:rPr>
          <w:b/>
          <w:bCs/>
          <w:i/>
          <w:iCs/>
          <w:sz w:val="18"/>
          <w:szCs w:val="18"/>
          <w:lang w:val="hr-HR"/>
        </w:rPr>
      </w:pPr>
    </w:p>
    <w:p w:rsidR="00342223" w:rsidRPr="00342223" w:rsidRDefault="00342223" w:rsidP="00342223">
      <w:pPr>
        <w:tabs>
          <w:tab w:val="left" w:pos="4200"/>
        </w:tabs>
        <w:contextualSpacing/>
        <w:rPr>
          <w:b/>
          <w:bCs/>
          <w:i/>
          <w:iCs/>
          <w:sz w:val="18"/>
          <w:szCs w:val="18"/>
          <w:lang w:val="hr-HR"/>
        </w:rPr>
      </w:pPr>
    </w:p>
    <w:p w:rsidR="00342223" w:rsidRPr="00342223" w:rsidRDefault="00342223" w:rsidP="00342223">
      <w:pPr>
        <w:tabs>
          <w:tab w:val="left" w:pos="4200"/>
        </w:tabs>
        <w:contextualSpacing/>
        <w:rPr>
          <w:b/>
          <w:bCs/>
          <w:i/>
          <w:iCs/>
          <w:sz w:val="18"/>
          <w:szCs w:val="18"/>
          <w:lang w:val="hr-HR"/>
        </w:rPr>
      </w:pPr>
    </w:p>
    <w:p w:rsidR="008E2B2F" w:rsidRPr="00B44291" w:rsidRDefault="00342223" w:rsidP="00342223">
      <w:pPr>
        <w:tabs>
          <w:tab w:val="left" w:pos="4200"/>
        </w:tabs>
        <w:contextualSpacing/>
        <w:rPr>
          <w:b/>
          <w:bCs/>
          <w:iCs/>
          <w:sz w:val="22"/>
          <w:szCs w:val="18"/>
          <w:lang w:val="hr-HR"/>
        </w:rPr>
      </w:pPr>
      <w:r w:rsidRPr="00B44291">
        <w:rPr>
          <w:b/>
          <w:bCs/>
          <w:iCs/>
          <w:sz w:val="22"/>
          <w:szCs w:val="18"/>
          <w:lang w:val="hr-HR"/>
        </w:rPr>
        <w:t>Uz saglasnost predstavnika Sindikata,</w:t>
      </w:r>
    </w:p>
    <w:p w:rsidR="00342223" w:rsidRPr="00B44291" w:rsidRDefault="00342223" w:rsidP="00342223">
      <w:pPr>
        <w:tabs>
          <w:tab w:val="left" w:pos="4200"/>
        </w:tabs>
        <w:contextualSpacing/>
        <w:rPr>
          <w:b/>
          <w:bCs/>
          <w:iCs/>
          <w:sz w:val="22"/>
          <w:szCs w:val="18"/>
          <w:lang w:val="hr-HR"/>
        </w:rPr>
      </w:pPr>
      <w:r w:rsidRPr="00B44291">
        <w:rPr>
          <w:b/>
          <w:bCs/>
          <w:iCs/>
          <w:sz w:val="22"/>
          <w:szCs w:val="18"/>
          <w:lang w:val="hr-HR"/>
        </w:rPr>
        <w:t xml:space="preserve"> kao preds</w:t>
      </w:r>
      <w:r w:rsidR="008E2B2F" w:rsidRPr="00B44291">
        <w:rPr>
          <w:b/>
          <w:bCs/>
          <w:iCs/>
          <w:sz w:val="22"/>
          <w:szCs w:val="18"/>
          <w:lang w:val="hr-HR"/>
        </w:rPr>
        <w:t>tavnika radnika</w:t>
      </w:r>
    </w:p>
    <w:p w:rsidR="00342223" w:rsidRPr="00342223" w:rsidRDefault="00342223" w:rsidP="00342223">
      <w:pPr>
        <w:tabs>
          <w:tab w:val="left" w:pos="4200"/>
        </w:tabs>
        <w:contextualSpacing/>
        <w:rPr>
          <w:bCs/>
          <w:lang w:val="hr-HR"/>
        </w:rPr>
      </w:pPr>
      <w:r w:rsidRPr="00342223">
        <w:rPr>
          <w:bCs/>
          <w:lang w:val="hr-HR"/>
        </w:rPr>
        <w:t>____________________</w:t>
      </w:r>
    </w:p>
    <w:p w:rsidR="00342223" w:rsidRPr="00B44291" w:rsidRDefault="00342223" w:rsidP="00342223">
      <w:pPr>
        <w:tabs>
          <w:tab w:val="left" w:pos="4200"/>
        </w:tabs>
        <w:contextualSpacing/>
        <w:rPr>
          <w:bCs/>
          <w:i/>
          <w:iCs/>
          <w:sz w:val="22"/>
          <w:szCs w:val="22"/>
          <w:lang w:val="hr-HR"/>
        </w:rPr>
      </w:pPr>
      <w:r w:rsidRPr="00342223">
        <w:rPr>
          <w:bCs/>
          <w:i/>
          <w:iCs/>
          <w:sz w:val="22"/>
          <w:szCs w:val="22"/>
          <w:lang w:val="hr-HR"/>
        </w:rPr>
        <w:t xml:space="preserve">       </w:t>
      </w:r>
      <w:r w:rsidR="008E2B2F">
        <w:rPr>
          <w:bCs/>
          <w:i/>
          <w:iCs/>
          <w:sz w:val="22"/>
          <w:szCs w:val="22"/>
          <w:lang w:val="hr-HR"/>
        </w:rPr>
        <w:t>/Ehlimana Fazlić</w:t>
      </w:r>
      <w:r w:rsidRPr="00342223">
        <w:rPr>
          <w:bCs/>
          <w:i/>
          <w:iCs/>
          <w:sz w:val="22"/>
          <w:szCs w:val="22"/>
          <w:lang w:val="hr-HR"/>
        </w:rPr>
        <w:t>/</w:t>
      </w:r>
    </w:p>
    <w:p w:rsidR="00342223" w:rsidRPr="00342223" w:rsidRDefault="00342223" w:rsidP="00342223">
      <w:pPr>
        <w:tabs>
          <w:tab w:val="left" w:pos="5370"/>
        </w:tabs>
        <w:contextualSpacing/>
        <w:rPr>
          <w:b/>
          <w:sz w:val="22"/>
          <w:szCs w:val="22"/>
          <w:lang w:val="hr-HR"/>
        </w:rPr>
      </w:pPr>
      <w:r w:rsidRPr="00342223">
        <w:rPr>
          <w:b/>
          <w:sz w:val="22"/>
          <w:szCs w:val="22"/>
          <w:lang w:val="hr-HR"/>
        </w:rPr>
        <w:t xml:space="preserve">                                                                                           PREDSJEDNI</w:t>
      </w:r>
      <w:r w:rsidR="008E2B2F" w:rsidRPr="008E2B2F">
        <w:rPr>
          <w:b/>
          <w:sz w:val="22"/>
          <w:szCs w:val="22"/>
          <w:lang w:val="hr-HR"/>
        </w:rPr>
        <w:t>K</w:t>
      </w:r>
      <w:r w:rsidRPr="00342223">
        <w:rPr>
          <w:b/>
          <w:sz w:val="22"/>
          <w:szCs w:val="22"/>
          <w:lang w:val="hr-HR"/>
        </w:rPr>
        <w:t xml:space="preserve">  ŠKOLSKOG ODBORA</w:t>
      </w:r>
    </w:p>
    <w:p w:rsidR="00342223" w:rsidRPr="00342223" w:rsidRDefault="00342223" w:rsidP="00342223">
      <w:pPr>
        <w:contextualSpacing/>
        <w:rPr>
          <w:sz w:val="22"/>
          <w:szCs w:val="22"/>
          <w:lang w:val="hr-HR"/>
        </w:rPr>
      </w:pPr>
      <w:r w:rsidRPr="00342223">
        <w:rPr>
          <w:sz w:val="22"/>
          <w:szCs w:val="22"/>
          <w:lang w:val="hr-HR"/>
        </w:rPr>
        <w:t xml:space="preserve">                                                                                             _________________________________</w:t>
      </w:r>
    </w:p>
    <w:p w:rsidR="00342223" w:rsidRPr="00B44291" w:rsidRDefault="00342223" w:rsidP="00342223">
      <w:pPr>
        <w:contextualSpacing/>
        <w:rPr>
          <w:i/>
          <w:iCs/>
          <w:sz w:val="22"/>
          <w:szCs w:val="22"/>
          <w:lang w:val="en-GB"/>
        </w:rPr>
      </w:pPr>
      <w:r w:rsidRPr="00342223">
        <w:rPr>
          <w:sz w:val="22"/>
          <w:szCs w:val="22"/>
          <w:lang w:val="hr-HR"/>
        </w:rPr>
        <w:tab/>
      </w:r>
      <w:r w:rsidRPr="00342223">
        <w:rPr>
          <w:i/>
          <w:iCs/>
          <w:sz w:val="22"/>
          <w:szCs w:val="22"/>
          <w:lang w:val="hr-HR"/>
        </w:rPr>
        <w:t xml:space="preserve">                                                                                                 /</w:t>
      </w:r>
      <w:r w:rsidR="008E2B2F">
        <w:rPr>
          <w:i/>
          <w:iCs/>
          <w:sz w:val="22"/>
          <w:szCs w:val="22"/>
          <w:lang w:val="hr-HR"/>
        </w:rPr>
        <w:t>Nusret Bajrović</w:t>
      </w:r>
      <w:r w:rsidRPr="00342223">
        <w:rPr>
          <w:i/>
          <w:iCs/>
          <w:sz w:val="22"/>
          <w:szCs w:val="22"/>
          <w:lang w:val="hr-HR"/>
        </w:rPr>
        <w:t xml:space="preserve">/           </w:t>
      </w:r>
    </w:p>
    <w:p w:rsidR="00342223" w:rsidRPr="00342223" w:rsidRDefault="00342223" w:rsidP="00342223">
      <w:pPr>
        <w:contextualSpacing/>
        <w:rPr>
          <w:i/>
          <w:iCs/>
          <w:sz w:val="22"/>
          <w:szCs w:val="22"/>
          <w:u w:val="single"/>
          <w:lang w:val="en-GB"/>
        </w:rPr>
      </w:pPr>
    </w:p>
    <w:p w:rsidR="00342223" w:rsidRPr="00342223" w:rsidRDefault="008E2B2F" w:rsidP="00342223">
      <w:pPr>
        <w:contextualSpacing/>
        <w:rPr>
          <w:iCs/>
          <w:sz w:val="22"/>
          <w:szCs w:val="22"/>
          <w:lang w:val="en-GB"/>
        </w:rPr>
      </w:pPr>
      <w:proofErr w:type="spellStart"/>
      <w:r w:rsidRPr="008E2B2F">
        <w:rPr>
          <w:iCs/>
          <w:sz w:val="22"/>
          <w:szCs w:val="22"/>
          <w:lang w:val="en-GB"/>
        </w:rPr>
        <w:t>Broj</w:t>
      </w:r>
      <w:proofErr w:type="spellEnd"/>
      <w:r w:rsidRPr="008E2B2F">
        <w:rPr>
          <w:iCs/>
          <w:sz w:val="22"/>
          <w:szCs w:val="22"/>
          <w:lang w:val="en-GB"/>
        </w:rPr>
        <w:t>:</w:t>
      </w:r>
      <w:r>
        <w:rPr>
          <w:iCs/>
          <w:sz w:val="22"/>
          <w:szCs w:val="22"/>
          <w:lang w:val="en-GB"/>
        </w:rPr>
        <w:t xml:space="preserve"> </w:t>
      </w:r>
      <w:r w:rsidR="008311A4">
        <w:rPr>
          <w:iCs/>
          <w:sz w:val="22"/>
          <w:szCs w:val="22"/>
          <w:lang w:val="en-GB"/>
        </w:rPr>
        <w:t>01-1-421</w:t>
      </w:r>
      <w:bookmarkStart w:id="1" w:name="_GoBack"/>
      <w:bookmarkEnd w:id="1"/>
      <w:r w:rsidRPr="008E2B2F">
        <w:rPr>
          <w:iCs/>
          <w:sz w:val="22"/>
          <w:szCs w:val="22"/>
          <w:lang w:val="en-GB"/>
        </w:rPr>
        <w:t>/25</w:t>
      </w:r>
    </w:p>
    <w:p w:rsidR="00342223" w:rsidRPr="00342223" w:rsidRDefault="00342223" w:rsidP="00342223">
      <w:pPr>
        <w:contextualSpacing/>
        <w:rPr>
          <w:iCs/>
          <w:sz w:val="22"/>
          <w:szCs w:val="22"/>
          <w:lang w:val="en-GB"/>
        </w:rPr>
      </w:pPr>
      <w:r w:rsidRPr="00342223">
        <w:rPr>
          <w:iCs/>
          <w:sz w:val="22"/>
          <w:szCs w:val="22"/>
          <w:lang w:val="en-GB"/>
        </w:rPr>
        <w:t xml:space="preserve">Datum: </w:t>
      </w:r>
      <w:r w:rsidR="008E2B2F" w:rsidRPr="008E2B2F">
        <w:rPr>
          <w:iCs/>
          <w:sz w:val="22"/>
          <w:szCs w:val="22"/>
          <w:lang w:val="en-GB"/>
        </w:rPr>
        <w:t>9</w:t>
      </w:r>
      <w:r w:rsidRPr="00342223">
        <w:rPr>
          <w:iCs/>
          <w:sz w:val="22"/>
          <w:szCs w:val="22"/>
          <w:lang w:val="en-GB"/>
        </w:rPr>
        <w:t xml:space="preserve">.5.2025. </w:t>
      </w:r>
      <w:proofErr w:type="spellStart"/>
      <w:proofErr w:type="gramStart"/>
      <w:r w:rsidRPr="00342223">
        <w:rPr>
          <w:iCs/>
          <w:sz w:val="22"/>
          <w:szCs w:val="22"/>
          <w:lang w:val="en-GB"/>
        </w:rPr>
        <w:t>godine</w:t>
      </w:r>
      <w:proofErr w:type="spellEnd"/>
      <w:proofErr w:type="gramEnd"/>
    </w:p>
    <w:p w:rsidR="00E86A7C" w:rsidRPr="00342223" w:rsidRDefault="00E86A7C" w:rsidP="00342223"/>
    <w:sectPr w:rsidR="00E86A7C" w:rsidRPr="00342223" w:rsidSect="00451B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B3" w:rsidRDefault="00703FB3">
      <w:r>
        <w:separator/>
      </w:r>
    </w:p>
  </w:endnote>
  <w:endnote w:type="continuationSeparator" w:id="0">
    <w:p w:rsidR="00703FB3" w:rsidRDefault="0070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90" w:rsidRDefault="0039318B" w:rsidP="00D10490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</w:t>
    </w:r>
  </w:p>
  <w:p w:rsidR="00D10490" w:rsidRDefault="0039318B" w:rsidP="00D10490">
    <w:pPr>
      <w:jc w:val="center"/>
      <w:rPr>
        <w:sz w:val="20"/>
        <w:szCs w:val="20"/>
      </w:rPr>
    </w:pPr>
    <w:r>
      <w:rPr>
        <w:sz w:val="20"/>
        <w:szCs w:val="20"/>
      </w:rPr>
      <w:t>JU OŠ</w:t>
    </w:r>
    <w:r w:rsidRPr="00432D74">
      <w:rPr>
        <w:sz w:val="20"/>
        <w:szCs w:val="20"/>
      </w:rPr>
      <w:t xml:space="preserve"> „Zaim Kolar“</w:t>
    </w:r>
    <w:r>
      <w:rPr>
        <w:sz w:val="20"/>
        <w:szCs w:val="20"/>
      </w:rPr>
      <w:t xml:space="preserve"> </w:t>
    </w:r>
    <w:r w:rsidRPr="00432D74">
      <w:rPr>
        <w:sz w:val="20"/>
        <w:szCs w:val="20"/>
      </w:rPr>
      <w:t xml:space="preserve">Dejčići bb, 71223 </w:t>
    </w:r>
    <w:r w:rsidR="008C691B">
      <w:rPr>
        <w:sz w:val="20"/>
        <w:szCs w:val="20"/>
      </w:rPr>
      <w:t>Trnovo</w:t>
    </w:r>
    <w:r>
      <w:rPr>
        <w:sz w:val="20"/>
        <w:szCs w:val="20"/>
      </w:rPr>
      <w:t>;  Telefon/fax: 033/438-000;</w:t>
    </w:r>
  </w:p>
  <w:p w:rsidR="00D10490" w:rsidRDefault="0039318B" w:rsidP="00D10490">
    <w:p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CD5540">
        <w:rPr>
          <w:rStyle w:val="Hyperlink"/>
          <w:color w:val="auto"/>
          <w:sz w:val="20"/>
          <w:szCs w:val="20"/>
        </w:rPr>
        <w:t>oszaimkolar@bih.net.ba</w:t>
      </w:r>
    </w:hyperlink>
    <w:r w:rsidRPr="00CD5540">
      <w:rPr>
        <w:sz w:val="20"/>
        <w:szCs w:val="20"/>
      </w:rPr>
      <w:t xml:space="preserve">;  </w:t>
    </w:r>
    <w:r>
      <w:rPr>
        <w:sz w:val="20"/>
        <w:szCs w:val="20"/>
      </w:rPr>
      <w:t>www.oszk.edu.ba</w:t>
    </w:r>
  </w:p>
  <w:p w:rsidR="00D10490" w:rsidRDefault="00703F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B3" w:rsidRDefault="00703FB3">
      <w:r>
        <w:separator/>
      </w:r>
    </w:p>
  </w:footnote>
  <w:footnote w:type="continuationSeparator" w:id="0">
    <w:p w:rsidR="00703FB3" w:rsidRDefault="00703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28"/>
      <w:gridCol w:w="1620"/>
      <w:gridCol w:w="3708"/>
    </w:tblGrid>
    <w:tr w:rsidR="00D10490" w:rsidTr="00D10490">
      <w:tc>
        <w:tcPr>
          <w:tcW w:w="352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Bosna i Hercegovina</w:t>
          </w:r>
        </w:p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Federacija Bosne i Hercegovine</w:t>
          </w:r>
        </w:p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Kanton Sarajevo</w:t>
          </w:r>
        </w:p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Općina Trnovo</w:t>
          </w:r>
        </w:p>
        <w:p w:rsidR="00D10490" w:rsidRPr="0028180B" w:rsidRDefault="0039318B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JU Osnovna škola „Zaim Kolar“</w:t>
          </w:r>
        </w:p>
        <w:p w:rsidR="00D10490" w:rsidRPr="0028180B" w:rsidRDefault="0039318B" w:rsidP="00D10490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</w:t>
          </w:r>
          <w:r w:rsidRPr="0028180B">
            <w:rPr>
              <w:b/>
              <w:sz w:val="22"/>
              <w:szCs w:val="22"/>
            </w:rPr>
            <w:t>Dejčići</w:t>
          </w:r>
        </w:p>
        <w:p w:rsidR="00D10490" w:rsidRDefault="00703FB3" w:rsidP="00D10490"/>
      </w:tc>
      <w:tc>
        <w:tcPr>
          <w:tcW w:w="16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Default="00FF76C1" w:rsidP="00D10490">
          <w:r>
            <w:rPr>
              <w:noProof/>
              <w:lang w:eastAsia="bs-Latn-BA"/>
            </w:rPr>
            <w:drawing>
              <wp:inline distT="0" distB="0" distL="0" distR="0" wp14:anchorId="4A38676E" wp14:editId="70E4B2DC">
                <wp:extent cx="823865" cy="1109081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41961" t="12154" r="24637" b="7908"/>
                        <a:stretch/>
                      </pic:blipFill>
                      <pic:spPr bwMode="auto">
                        <a:xfrm>
                          <a:off x="0" y="0"/>
                          <a:ext cx="859707" cy="1157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Bosnia and Herzegovina</w:t>
          </w:r>
        </w:p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Federation of Bosnia and Herzegovina</w:t>
          </w:r>
        </w:p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Sarajevo Canton</w:t>
          </w:r>
        </w:p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Municipality of Trnovo</w:t>
          </w:r>
        </w:p>
        <w:p w:rsidR="00D10490" w:rsidRPr="0028180B" w:rsidRDefault="0039318B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Elementary school „Zaim Kolar“</w:t>
          </w:r>
        </w:p>
        <w:p w:rsidR="00D10490" w:rsidRDefault="0039318B" w:rsidP="00D10490">
          <w:pPr>
            <w:jc w:val="center"/>
          </w:pPr>
          <w:r w:rsidRPr="0028180B">
            <w:rPr>
              <w:b/>
              <w:sz w:val="22"/>
              <w:szCs w:val="22"/>
            </w:rPr>
            <w:t>Dejčići</w:t>
          </w:r>
        </w:p>
      </w:tc>
    </w:tr>
  </w:tbl>
  <w:p w:rsidR="00D10490" w:rsidRDefault="00703F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380"/>
    <w:multiLevelType w:val="hybridMultilevel"/>
    <w:tmpl w:val="57026C7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13080"/>
    <w:multiLevelType w:val="hybridMultilevel"/>
    <w:tmpl w:val="5352C988"/>
    <w:lvl w:ilvl="0" w:tplc="ED72E9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92447"/>
    <w:multiLevelType w:val="hybridMultilevel"/>
    <w:tmpl w:val="E548AB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251A"/>
    <w:multiLevelType w:val="hybridMultilevel"/>
    <w:tmpl w:val="1C74005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8060A"/>
    <w:multiLevelType w:val="hybridMultilevel"/>
    <w:tmpl w:val="D8F4B08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A6E7B"/>
    <w:multiLevelType w:val="hybridMultilevel"/>
    <w:tmpl w:val="981E2A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A0F6B"/>
    <w:multiLevelType w:val="hybridMultilevel"/>
    <w:tmpl w:val="03E4AC74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BF3E58"/>
    <w:multiLevelType w:val="hybridMultilevel"/>
    <w:tmpl w:val="F35CCA8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D0B8C"/>
    <w:multiLevelType w:val="hybridMultilevel"/>
    <w:tmpl w:val="DA94F74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905E4"/>
    <w:multiLevelType w:val="hybridMultilevel"/>
    <w:tmpl w:val="7CCAE9F4"/>
    <w:lvl w:ilvl="0" w:tplc="54B29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A36714"/>
    <w:multiLevelType w:val="hybridMultilevel"/>
    <w:tmpl w:val="62AE41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809C6"/>
    <w:multiLevelType w:val="hybridMultilevel"/>
    <w:tmpl w:val="A85A30B4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8134AC"/>
    <w:multiLevelType w:val="hybridMultilevel"/>
    <w:tmpl w:val="E02EE6A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73A3F"/>
    <w:multiLevelType w:val="hybridMultilevel"/>
    <w:tmpl w:val="A7A6102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2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3"/>
  </w:num>
  <w:num w:numId="10">
    <w:abstractNumId w:val="7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8B"/>
    <w:rsid w:val="00046BFC"/>
    <w:rsid w:val="000568D8"/>
    <w:rsid w:val="000915ED"/>
    <w:rsid w:val="000F5B71"/>
    <w:rsid w:val="00150D31"/>
    <w:rsid w:val="001E37FE"/>
    <w:rsid w:val="001E66E2"/>
    <w:rsid w:val="002129AE"/>
    <w:rsid w:val="00284DBB"/>
    <w:rsid w:val="00295562"/>
    <w:rsid w:val="00304D59"/>
    <w:rsid w:val="003343CA"/>
    <w:rsid w:val="00342223"/>
    <w:rsid w:val="00364938"/>
    <w:rsid w:val="00384195"/>
    <w:rsid w:val="0039318B"/>
    <w:rsid w:val="0039494D"/>
    <w:rsid w:val="003A2927"/>
    <w:rsid w:val="003B6FEC"/>
    <w:rsid w:val="003C40DF"/>
    <w:rsid w:val="00451BCE"/>
    <w:rsid w:val="00472D3D"/>
    <w:rsid w:val="00497112"/>
    <w:rsid w:val="004E5AB7"/>
    <w:rsid w:val="004E6078"/>
    <w:rsid w:val="004F3552"/>
    <w:rsid w:val="00513840"/>
    <w:rsid w:val="005B64DD"/>
    <w:rsid w:val="00631F03"/>
    <w:rsid w:val="00677CC8"/>
    <w:rsid w:val="006B15CD"/>
    <w:rsid w:val="00703FB3"/>
    <w:rsid w:val="00735A31"/>
    <w:rsid w:val="00782BB5"/>
    <w:rsid w:val="007B2477"/>
    <w:rsid w:val="007B553E"/>
    <w:rsid w:val="007F7F54"/>
    <w:rsid w:val="008311A4"/>
    <w:rsid w:val="00860A51"/>
    <w:rsid w:val="00885F5F"/>
    <w:rsid w:val="008B41A5"/>
    <w:rsid w:val="008C4056"/>
    <w:rsid w:val="008C691B"/>
    <w:rsid w:val="008E2B2F"/>
    <w:rsid w:val="009973F4"/>
    <w:rsid w:val="009E6C8D"/>
    <w:rsid w:val="00A26FC7"/>
    <w:rsid w:val="00AF0F5E"/>
    <w:rsid w:val="00B27CBE"/>
    <w:rsid w:val="00B44291"/>
    <w:rsid w:val="00B747A0"/>
    <w:rsid w:val="00B81D9F"/>
    <w:rsid w:val="00B87EBA"/>
    <w:rsid w:val="00BC2A16"/>
    <w:rsid w:val="00BD5F70"/>
    <w:rsid w:val="00C463DD"/>
    <w:rsid w:val="00CA4CE5"/>
    <w:rsid w:val="00CE30C1"/>
    <w:rsid w:val="00D1686B"/>
    <w:rsid w:val="00DA3BBC"/>
    <w:rsid w:val="00DF7D0C"/>
    <w:rsid w:val="00E11AE7"/>
    <w:rsid w:val="00E238CF"/>
    <w:rsid w:val="00E85A1A"/>
    <w:rsid w:val="00E86A7C"/>
    <w:rsid w:val="00ED4655"/>
    <w:rsid w:val="00FB328E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7AD67D-6797-4F08-8DF5-67C5D1C6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31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931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931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9318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9318B"/>
    <w:rPr>
      <w:color w:val="0000FF"/>
      <w:u w:val="single"/>
    </w:rPr>
  </w:style>
  <w:style w:type="paragraph" w:styleId="NoSpacing">
    <w:name w:val="No Spacing"/>
    <w:uiPriority w:val="1"/>
    <w:qFormat/>
    <w:rsid w:val="003931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4CE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915ED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hr-HR"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D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29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aimkolar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71B1-8713-49BD-A469-25E65671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2025-04-24T07:35:00Z</cp:lastPrinted>
  <dcterms:created xsi:type="dcterms:W3CDTF">2025-05-07T12:11:00Z</dcterms:created>
  <dcterms:modified xsi:type="dcterms:W3CDTF">2025-05-09T09:57:00Z</dcterms:modified>
</cp:coreProperties>
</file>